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BCD" w:rsidRPr="004B3BCD" w:rsidRDefault="004B3BCD" w:rsidP="004B3BCD">
      <w:pPr>
        <w:pStyle w:val="Normlnweb"/>
        <w:shd w:val="clear" w:color="auto" w:fill="FFFFFF"/>
        <w:spacing w:before="0" w:beforeAutospacing="0" w:after="225" w:afterAutospacing="0"/>
        <w:jc w:val="center"/>
        <w:textAlignment w:val="baseline"/>
        <w:rPr>
          <w:rFonts w:ascii="Arial" w:hAnsi="Arial" w:cs="Arial"/>
          <w:color w:val="4C4C4C"/>
          <w:sz w:val="20"/>
          <w:szCs w:val="20"/>
        </w:rPr>
      </w:pPr>
      <w:r w:rsidRPr="004B3BCD">
        <w:rPr>
          <w:rFonts w:ascii="Arial" w:hAnsi="Arial" w:cs="Arial"/>
          <w:color w:val="4C4C4C"/>
          <w:sz w:val="20"/>
          <w:szCs w:val="20"/>
        </w:rPr>
        <w:t>Základní škola a mateřská škola Vyskytná nad Jihlavou, příspěvková organizace</w:t>
      </w:r>
    </w:p>
    <w:p w:rsidR="004B3BCD" w:rsidRPr="004B3BCD" w:rsidRDefault="004B3BCD" w:rsidP="004B3BCD">
      <w:pPr>
        <w:pStyle w:val="Normlnweb"/>
        <w:shd w:val="clear" w:color="auto" w:fill="FFFFFF"/>
        <w:spacing w:before="0" w:beforeAutospacing="0" w:after="225" w:afterAutospacing="0"/>
        <w:jc w:val="center"/>
        <w:textAlignment w:val="baseline"/>
        <w:rPr>
          <w:rFonts w:ascii="Arial" w:hAnsi="Arial" w:cs="Arial"/>
          <w:color w:val="4C4C4C"/>
          <w:sz w:val="20"/>
          <w:szCs w:val="20"/>
        </w:rPr>
      </w:pPr>
      <w:r w:rsidRPr="004B3BCD">
        <w:rPr>
          <w:rFonts w:ascii="Arial" w:hAnsi="Arial" w:cs="Arial"/>
          <w:color w:val="4C4C4C"/>
          <w:sz w:val="20"/>
          <w:szCs w:val="20"/>
        </w:rPr>
        <w:t>Vyskytná nad Jihlavou 94, 58841 Vyskytná nad Jihlavou</w:t>
      </w:r>
    </w:p>
    <w:p w:rsidR="004B3BCD" w:rsidRDefault="004B3BCD" w:rsidP="008567C2">
      <w:pPr>
        <w:pStyle w:val="Normlnweb"/>
        <w:shd w:val="clear" w:color="auto" w:fill="FFFFFF"/>
        <w:spacing w:before="0" w:beforeAutospacing="0" w:after="225" w:afterAutospacing="0"/>
        <w:textAlignment w:val="baseline"/>
        <w:rPr>
          <w:rFonts w:ascii="Arial" w:hAnsi="Arial" w:cs="Arial"/>
          <w:color w:val="4C4C4C"/>
          <w:sz w:val="19"/>
          <w:szCs w:val="19"/>
        </w:rPr>
      </w:pPr>
    </w:p>
    <w:p w:rsidR="004B3BCD" w:rsidRPr="004B3BCD" w:rsidRDefault="004B3BCD" w:rsidP="004B3BCD">
      <w:pPr>
        <w:pStyle w:val="Normlnweb"/>
        <w:shd w:val="clear" w:color="auto" w:fill="FFFFFF"/>
        <w:spacing w:before="0" w:beforeAutospacing="0" w:after="225" w:afterAutospacing="0"/>
        <w:jc w:val="center"/>
        <w:textAlignment w:val="baseline"/>
        <w:rPr>
          <w:rFonts w:ascii="Arial" w:hAnsi="Arial" w:cs="Arial"/>
          <w:b/>
          <w:color w:val="4C4C4C"/>
          <w:sz w:val="28"/>
          <w:szCs w:val="28"/>
        </w:rPr>
      </w:pPr>
      <w:r w:rsidRPr="004B3BCD">
        <w:rPr>
          <w:rFonts w:ascii="Arial" w:hAnsi="Arial" w:cs="Arial"/>
          <w:b/>
          <w:color w:val="4C4C4C"/>
          <w:sz w:val="28"/>
          <w:szCs w:val="28"/>
        </w:rPr>
        <w:t>ADAPTAČNÍ PLÁN</w:t>
      </w:r>
      <w:r w:rsidR="003D6946">
        <w:rPr>
          <w:rFonts w:ascii="Arial" w:hAnsi="Arial" w:cs="Arial"/>
          <w:b/>
          <w:color w:val="4C4C4C"/>
          <w:sz w:val="28"/>
          <w:szCs w:val="28"/>
        </w:rPr>
        <w:t xml:space="preserve"> MŠ</w:t>
      </w:r>
    </w:p>
    <w:p w:rsidR="004B3BCD" w:rsidRPr="004B3BCD" w:rsidRDefault="004B3BCD" w:rsidP="008567C2">
      <w:pPr>
        <w:pStyle w:val="Normlnweb"/>
        <w:shd w:val="clear" w:color="auto" w:fill="FFFFFF"/>
        <w:spacing w:before="0" w:beforeAutospacing="0" w:after="225" w:afterAutospacing="0"/>
        <w:textAlignment w:val="baseline"/>
        <w:rPr>
          <w:rFonts w:ascii="Arial" w:hAnsi="Arial" w:cs="Arial"/>
          <w:color w:val="4C4C4C"/>
        </w:rPr>
      </w:pPr>
    </w:p>
    <w:p w:rsidR="008567C2" w:rsidRPr="004B3BCD" w:rsidRDefault="008567C2" w:rsidP="008567C2">
      <w:pPr>
        <w:pStyle w:val="Normlnweb"/>
        <w:shd w:val="clear" w:color="auto" w:fill="FFFFFF"/>
        <w:spacing w:before="0" w:beforeAutospacing="0" w:after="225" w:afterAutospacing="0"/>
        <w:textAlignment w:val="baseline"/>
        <w:rPr>
          <w:rFonts w:ascii="Arial" w:hAnsi="Arial" w:cs="Arial"/>
          <w:color w:val="383838"/>
        </w:rPr>
      </w:pPr>
      <w:r w:rsidRPr="004B3BCD">
        <w:rPr>
          <w:rFonts w:ascii="Arial" w:hAnsi="Arial" w:cs="Arial"/>
          <w:color w:val="383838"/>
        </w:rPr>
        <w:t xml:space="preserve">Adaptační plán </w:t>
      </w:r>
      <w:r w:rsidR="009D2CB4" w:rsidRPr="004B3BCD">
        <w:rPr>
          <w:rFonts w:ascii="Arial" w:hAnsi="Arial" w:cs="Arial"/>
          <w:color w:val="383838"/>
        </w:rPr>
        <w:t>je připravený pro všechny přijaté děti.</w:t>
      </w:r>
      <w:r w:rsidR="004B3BCD" w:rsidRPr="004B3BCD">
        <w:rPr>
          <w:rFonts w:ascii="Arial" w:hAnsi="Arial" w:cs="Arial"/>
          <w:color w:val="383838"/>
        </w:rPr>
        <w:t xml:space="preserve"> Seznámeny jsou s ním všichni pracovníci MŠ.</w:t>
      </w:r>
    </w:p>
    <w:p w:rsidR="008567C2" w:rsidRPr="008567C2" w:rsidRDefault="008567C2" w:rsidP="008567C2">
      <w:pPr>
        <w:shd w:val="clear" w:color="auto" w:fill="FFFFFF"/>
        <w:spacing w:after="225" w:line="240" w:lineRule="auto"/>
        <w:textAlignment w:val="baseline"/>
        <w:rPr>
          <w:rFonts w:ascii="Arial" w:eastAsia="Times New Roman" w:hAnsi="Arial" w:cs="Arial"/>
          <w:color w:val="383838"/>
          <w:sz w:val="24"/>
          <w:szCs w:val="24"/>
          <w:lang w:eastAsia="cs-CZ"/>
        </w:rPr>
      </w:pPr>
      <w:r w:rsidRPr="008567C2">
        <w:rPr>
          <w:rFonts w:ascii="Arial" w:eastAsia="Times New Roman" w:hAnsi="Arial" w:cs="Arial"/>
          <w:color w:val="383838"/>
          <w:sz w:val="24"/>
          <w:szCs w:val="24"/>
          <w:lang w:eastAsia="cs-CZ"/>
        </w:rPr>
        <w:t>Jednotlivé děti přicházejí do MŠ z rodiny, která se od prostředí školy zásadně liší. Vstupem do MŠ dítě poznává nové lidi, kamarády, ale také se přizpůsobuje novým pravidlům, odlišnému režimu. Naší snahou je, aby dítě chodilo do školky rádo a bylo v ní spokojené. Proto je nutná spolupráce a komunikace školy s rodiči.</w:t>
      </w:r>
    </w:p>
    <w:p w:rsidR="008567C2" w:rsidRPr="008567C2" w:rsidRDefault="004B3BCD" w:rsidP="008567C2">
      <w:pPr>
        <w:shd w:val="clear" w:color="auto" w:fill="FFFFFF"/>
        <w:spacing w:after="225" w:line="240" w:lineRule="auto"/>
        <w:textAlignment w:val="baseline"/>
        <w:rPr>
          <w:rFonts w:ascii="Arial" w:eastAsia="Times New Roman" w:hAnsi="Arial" w:cs="Arial"/>
          <w:color w:val="383838"/>
          <w:sz w:val="24"/>
          <w:szCs w:val="24"/>
          <w:lang w:eastAsia="cs-CZ"/>
        </w:rPr>
      </w:pPr>
      <w:r w:rsidRPr="004B3BCD">
        <w:rPr>
          <w:rFonts w:ascii="Arial" w:eastAsia="Times New Roman" w:hAnsi="Arial" w:cs="Arial"/>
          <w:color w:val="383838"/>
          <w:sz w:val="24"/>
          <w:szCs w:val="24"/>
          <w:lang w:eastAsia="cs-CZ"/>
        </w:rPr>
        <w:t xml:space="preserve"> </w:t>
      </w:r>
    </w:p>
    <w:p w:rsidR="008567C2" w:rsidRPr="008567C2" w:rsidRDefault="008567C2" w:rsidP="008567C2">
      <w:pPr>
        <w:shd w:val="clear" w:color="auto" w:fill="FFFFFF"/>
        <w:spacing w:after="225" w:line="450" w:lineRule="atLeast"/>
        <w:textAlignment w:val="baseline"/>
        <w:outlineLvl w:val="3"/>
        <w:rPr>
          <w:rFonts w:ascii="Arial" w:eastAsia="Times New Roman" w:hAnsi="Arial" w:cs="Arial"/>
          <w:b/>
          <w:sz w:val="24"/>
          <w:szCs w:val="24"/>
          <w:lang w:eastAsia="cs-CZ"/>
        </w:rPr>
      </w:pPr>
      <w:r w:rsidRPr="008567C2">
        <w:rPr>
          <w:rFonts w:ascii="Arial" w:eastAsia="Times New Roman" w:hAnsi="Arial" w:cs="Arial"/>
          <w:b/>
          <w:sz w:val="24"/>
          <w:szCs w:val="24"/>
          <w:lang w:eastAsia="cs-CZ"/>
        </w:rPr>
        <w:t>Proces adaptace</w:t>
      </w:r>
    </w:p>
    <w:p w:rsidR="008567C2" w:rsidRDefault="008567C2" w:rsidP="008567C2">
      <w:pPr>
        <w:numPr>
          <w:ilvl w:val="0"/>
          <w:numId w:val="1"/>
        </w:numPr>
        <w:shd w:val="clear" w:color="auto" w:fill="FFFFFF"/>
        <w:spacing w:after="0" w:line="240" w:lineRule="auto"/>
        <w:ind w:left="450"/>
        <w:textAlignment w:val="baseline"/>
        <w:rPr>
          <w:rFonts w:ascii="Arial" w:eastAsia="Times New Roman" w:hAnsi="Arial" w:cs="Arial"/>
          <w:color w:val="2D2D2D"/>
          <w:sz w:val="24"/>
          <w:szCs w:val="24"/>
          <w:lang w:eastAsia="cs-CZ"/>
        </w:rPr>
      </w:pPr>
      <w:r w:rsidRPr="008567C2">
        <w:rPr>
          <w:rFonts w:ascii="Arial" w:eastAsia="Times New Roman" w:hAnsi="Arial" w:cs="Arial"/>
          <w:color w:val="2D2D2D"/>
          <w:sz w:val="24"/>
          <w:szCs w:val="24"/>
          <w:lang w:eastAsia="cs-CZ"/>
        </w:rPr>
        <w:t>Proces začíná již u záp</w:t>
      </w:r>
      <w:r w:rsidRPr="004B3BCD">
        <w:rPr>
          <w:rFonts w:ascii="Arial" w:eastAsia="Times New Roman" w:hAnsi="Arial" w:cs="Arial"/>
          <w:color w:val="2D2D2D"/>
          <w:sz w:val="24"/>
          <w:szCs w:val="24"/>
          <w:lang w:eastAsia="cs-CZ"/>
        </w:rPr>
        <w:t>isu do MŠ.</w:t>
      </w:r>
      <w:r w:rsidRPr="008567C2">
        <w:rPr>
          <w:rFonts w:ascii="Arial" w:eastAsia="Times New Roman" w:hAnsi="Arial" w:cs="Arial"/>
          <w:color w:val="2D2D2D"/>
          <w:sz w:val="24"/>
          <w:szCs w:val="24"/>
          <w:lang w:eastAsia="cs-CZ"/>
        </w:rPr>
        <w:t xml:space="preserve"> Rodiče s dětmi si mohou prohlédnout třídu, do které bude dítě chodit, </w:t>
      </w:r>
      <w:r w:rsidR="003B66D9" w:rsidRPr="004B3BCD">
        <w:rPr>
          <w:rFonts w:ascii="Arial" w:eastAsia="Times New Roman" w:hAnsi="Arial" w:cs="Arial"/>
          <w:color w:val="2D2D2D"/>
          <w:sz w:val="24"/>
          <w:szCs w:val="24"/>
          <w:lang w:eastAsia="cs-CZ"/>
        </w:rPr>
        <w:t xml:space="preserve">nebo se domluví na termínu, kdy MŠ navštíví znovu.  </w:t>
      </w:r>
    </w:p>
    <w:p w:rsidR="004B3BCD" w:rsidRPr="008567C2" w:rsidRDefault="004B3BCD" w:rsidP="004B3BCD">
      <w:pPr>
        <w:shd w:val="clear" w:color="auto" w:fill="FFFFFF"/>
        <w:spacing w:after="0" w:line="240" w:lineRule="auto"/>
        <w:ind w:left="450"/>
        <w:textAlignment w:val="baseline"/>
        <w:rPr>
          <w:rFonts w:ascii="Arial" w:eastAsia="Times New Roman" w:hAnsi="Arial" w:cs="Arial"/>
          <w:color w:val="2D2D2D"/>
          <w:sz w:val="24"/>
          <w:szCs w:val="24"/>
          <w:lang w:eastAsia="cs-CZ"/>
        </w:rPr>
      </w:pPr>
    </w:p>
    <w:p w:rsidR="008567C2" w:rsidRDefault="008567C2" w:rsidP="008567C2">
      <w:pPr>
        <w:numPr>
          <w:ilvl w:val="0"/>
          <w:numId w:val="2"/>
        </w:numPr>
        <w:shd w:val="clear" w:color="auto" w:fill="FFFFFF"/>
        <w:spacing w:after="0" w:line="240" w:lineRule="auto"/>
        <w:ind w:left="450"/>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t xml:space="preserve"> </w:t>
      </w:r>
      <w:r w:rsidR="003B66D9" w:rsidRPr="004B3BCD">
        <w:rPr>
          <w:rFonts w:ascii="Arial" w:eastAsia="Times New Roman" w:hAnsi="Arial" w:cs="Arial"/>
          <w:color w:val="2D2D2D"/>
          <w:sz w:val="24"/>
          <w:szCs w:val="24"/>
          <w:lang w:eastAsia="cs-CZ"/>
        </w:rPr>
        <w:t xml:space="preserve">Informace týkající se nástupu dětí do MŠ máme na webových stránkách. Zde se dozví nejen o provozu školy, o potřebném vybavení do školy, také o platbách a o tom, </w:t>
      </w:r>
      <w:r w:rsidR="009D2CB4" w:rsidRPr="004B3BCD">
        <w:rPr>
          <w:rFonts w:ascii="Arial" w:eastAsia="Times New Roman" w:hAnsi="Arial" w:cs="Arial"/>
          <w:color w:val="2D2D2D"/>
          <w:sz w:val="24"/>
          <w:szCs w:val="24"/>
          <w:lang w:eastAsia="cs-CZ"/>
        </w:rPr>
        <w:t>co by mělo dítě při nástupu do MŠ umět.</w:t>
      </w:r>
    </w:p>
    <w:p w:rsidR="004B3BCD" w:rsidRPr="008567C2" w:rsidRDefault="004B3BCD" w:rsidP="004B3BCD">
      <w:pPr>
        <w:shd w:val="clear" w:color="auto" w:fill="FFFFFF"/>
        <w:spacing w:after="0" w:line="240" w:lineRule="auto"/>
        <w:ind w:left="450"/>
        <w:textAlignment w:val="baseline"/>
        <w:rPr>
          <w:rFonts w:ascii="Arial" w:eastAsia="Times New Roman" w:hAnsi="Arial" w:cs="Arial"/>
          <w:color w:val="2D2D2D"/>
          <w:sz w:val="24"/>
          <w:szCs w:val="24"/>
          <w:lang w:eastAsia="cs-CZ"/>
        </w:rPr>
      </w:pPr>
    </w:p>
    <w:p w:rsidR="008567C2" w:rsidRDefault="009D2CB4" w:rsidP="008567C2">
      <w:pPr>
        <w:numPr>
          <w:ilvl w:val="0"/>
          <w:numId w:val="3"/>
        </w:numPr>
        <w:shd w:val="clear" w:color="auto" w:fill="FFFFFF"/>
        <w:spacing w:after="0" w:line="240" w:lineRule="auto"/>
        <w:ind w:left="450"/>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t xml:space="preserve">Abychom adaptaci dítěti i rodičům usnadnili, posíláme rodičům adaptační dotazník (viz příloha). Učitelka pak ví, jak dítě oslovit, co má dítě </w:t>
      </w:r>
      <w:proofErr w:type="gramStart"/>
      <w:r w:rsidRPr="004B3BCD">
        <w:rPr>
          <w:rFonts w:ascii="Arial" w:eastAsia="Times New Roman" w:hAnsi="Arial" w:cs="Arial"/>
          <w:color w:val="2D2D2D"/>
          <w:sz w:val="24"/>
          <w:szCs w:val="24"/>
          <w:lang w:eastAsia="cs-CZ"/>
        </w:rPr>
        <w:t>rádo... a může</w:t>
      </w:r>
      <w:proofErr w:type="gramEnd"/>
      <w:r w:rsidRPr="004B3BCD">
        <w:rPr>
          <w:rFonts w:ascii="Arial" w:eastAsia="Times New Roman" w:hAnsi="Arial" w:cs="Arial"/>
          <w:color w:val="2D2D2D"/>
          <w:sz w:val="24"/>
          <w:szCs w:val="24"/>
          <w:lang w:eastAsia="cs-CZ"/>
        </w:rPr>
        <w:t xml:space="preserve"> se mu lépe individuálně věnovat.</w:t>
      </w:r>
    </w:p>
    <w:p w:rsidR="004B3BCD" w:rsidRPr="008567C2" w:rsidRDefault="004B3BCD" w:rsidP="004B3BCD">
      <w:pPr>
        <w:shd w:val="clear" w:color="auto" w:fill="FFFFFF"/>
        <w:spacing w:after="0" w:line="240" w:lineRule="auto"/>
        <w:ind w:left="450"/>
        <w:textAlignment w:val="baseline"/>
        <w:rPr>
          <w:rFonts w:ascii="Arial" w:eastAsia="Times New Roman" w:hAnsi="Arial" w:cs="Arial"/>
          <w:color w:val="2D2D2D"/>
          <w:sz w:val="24"/>
          <w:szCs w:val="24"/>
          <w:lang w:eastAsia="cs-CZ"/>
        </w:rPr>
      </w:pPr>
    </w:p>
    <w:p w:rsidR="008567C2" w:rsidRDefault="008567C2" w:rsidP="008567C2">
      <w:pPr>
        <w:numPr>
          <w:ilvl w:val="0"/>
          <w:numId w:val="4"/>
        </w:numPr>
        <w:shd w:val="clear" w:color="auto" w:fill="FFFFFF"/>
        <w:spacing w:after="0" w:line="240" w:lineRule="auto"/>
        <w:ind w:left="450"/>
        <w:textAlignment w:val="baseline"/>
        <w:rPr>
          <w:rFonts w:ascii="Arial" w:eastAsia="Times New Roman" w:hAnsi="Arial" w:cs="Arial"/>
          <w:color w:val="2D2D2D"/>
          <w:sz w:val="24"/>
          <w:szCs w:val="24"/>
          <w:lang w:eastAsia="cs-CZ"/>
        </w:rPr>
      </w:pPr>
      <w:r w:rsidRPr="008567C2">
        <w:rPr>
          <w:rFonts w:ascii="Arial" w:eastAsia="Times New Roman" w:hAnsi="Arial" w:cs="Arial"/>
          <w:color w:val="2D2D2D"/>
          <w:sz w:val="24"/>
          <w:szCs w:val="24"/>
          <w:lang w:eastAsia="cs-CZ"/>
        </w:rPr>
        <w:t>Samotný </w:t>
      </w:r>
      <w:r w:rsidRPr="008567C2">
        <w:rPr>
          <w:rFonts w:ascii="Arial" w:eastAsia="Times New Roman" w:hAnsi="Arial" w:cs="Arial"/>
          <w:b/>
          <w:bCs/>
          <w:color w:val="2D2D2D"/>
          <w:sz w:val="24"/>
          <w:szCs w:val="24"/>
          <w:bdr w:val="none" w:sz="0" w:space="0" w:color="auto" w:frame="1"/>
          <w:lang w:eastAsia="cs-CZ"/>
        </w:rPr>
        <w:t>nástup dítěte do MŠ má několik fází</w:t>
      </w:r>
      <w:r w:rsidRPr="008567C2">
        <w:rPr>
          <w:rFonts w:ascii="Arial" w:eastAsia="Times New Roman" w:hAnsi="Arial" w:cs="Arial"/>
          <w:color w:val="2D2D2D"/>
          <w:sz w:val="24"/>
          <w:szCs w:val="24"/>
          <w:lang w:eastAsia="cs-CZ"/>
        </w:rPr>
        <w:t>. Doba pobytu ve škole se prodlužuje v závislos</w:t>
      </w:r>
      <w:r w:rsidR="009D2CB4" w:rsidRPr="004B3BCD">
        <w:rPr>
          <w:rFonts w:ascii="Arial" w:eastAsia="Times New Roman" w:hAnsi="Arial" w:cs="Arial"/>
          <w:color w:val="2D2D2D"/>
          <w:sz w:val="24"/>
          <w:szCs w:val="24"/>
          <w:lang w:eastAsia="cs-CZ"/>
        </w:rPr>
        <w:t xml:space="preserve">ti na stupni socializace dítěte. Pokud to situace rodičů dovolí, doporučujeme nevynechat žádnou ze čtyř fází: </w:t>
      </w:r>
    </w:p>
    <w:p w:rsidR="004B3BCD" w:rsidRPr="008567C2" w:rsidRDefault="004B3BCD" w:rsidP="004B3BCD">
      <w:pPr>
        <w:shd w:val="clear" w:color="auto" w:fill="FFFFFF"/>
        <w:spacing w:after="0" w:line="240" w:lineRule="auto"/>
        <w:ind w:left="450"/>
        <w:textAlignment w:val="baseline"/>
        <w:rPr>
          <w:rFonts w:ascii="Arial" w:eastAsia="Times New Roman" w:hAnsi="Arial" w:cs="Arial"/>
          <w:color w:val="2D2D2D"/>
          <w:sz w:val="24"/>
          <w:szCs w:val="24"/>
          <w:lang w:eastAsia="cs-CZ"/>
        </w:rPr>
      </w:pPr>
    </w:p>
    <w:p w:rsidR="008567C2" w:rsidRPr="008567C2" w:rsidRDefault="008567C2" w:rsidP="008567C2">
      <w:pPr>
        <w:numPr>
          <w:ilvl w:val="1"/>
          <w:numId w:val="4"/>
        </w:numPr>
        <w:shd w:val="clear" w:color="auto" w:fill="FFFFFF"/>
        <w:spacing w:after="150" w:line="240" w:lineRule="auto"/>
        <w:ind w:left="900"/>
        <w:textAlignment w:val="baseline"/>
        <w:rPr>
          <w:rFonts w:ascii="Arial" w:eastAsia="Times New Roman" w:hAnsi="Arial" w:cs="Arial"/>
          <w:color w:val="2D2D2D"/>
          <w:sz w:val="24"/>
          <w:szCs w:val="24"/>
          <w:lang w:eastAsia="cs-CZ"/>
        </w:rPr>
      </w:pPr>
      <w:r w:rsidRPr="008567C2">
        <w:rPr>
          <w:rFonts w:ascii="Arial" w:eastAsia="Times New Roman" w:hAnsi="Arial" w:cs="Arial"/>
          <w:b/>
          <w:color w:val="2D2D2D"/>
          <w:sz w:val="24"/>
          <w:szCs w:val="24"/>
          <w:lang w:eastAsia="cs-CZ"/>
        </w:rPr>
        <w:t>1. fáze</w:t>
      </w:r>
      <w:r w:rsidRPr="008567C2">
        <w:rPr>
          <w:rFonts w:ascii="Arial" w:eastAsia="Times New Roman" w:hAnsi="Arial" w:cs="Arial"/>
          <w:color w:val="2D2D2D"/>
          <w:sz w:val="24"/>
          <w:szCs w:val="24"/>
          <w:lang w:eastAsia="cs-CZ"/>
        </w:rPr>
        <w:t xml:space="preserve"> – dítě zůstává v MŠ nejdéle do 9:30 hodin (odchází po svačině před pobytem venku)</w:t>
      </w:r>
      <w:r w:rsidR="009D2CB4" w:rsidRPr="004B3BCD">
        <w:rPr>
          <w:rFonts w:ascii="Arial" w:eastAsia="Times New Roman" w:hAnsi="Arial" w:cs="Arial"/>
          <w:color w:val="2D2D2D"/>
          <w:sz w:val="24"/>
          <w:szCs w:val="24"/>
          <w:lang w:eastAsia="cs-CZ"/>
        </w:rPr>
        <w:t xml:space="preserve"> V první fázi je možné, aby rodič zůstal s dítětem ve třídě po nezbytně nutnou dobu. </w:t>
      </w:r>
    </w:p>
    <w:p w:rsidR="008567C2" w:rsidRPr="008567C2" w:rsidRDefault="008567C2" w:rsidP="008567C2">
      <w:pPr>
        <w:numPr>
          <w:ilvl w:val="1"/>
          <w:numId w:val="4"/>
        </w:numPr>
        <w:shd w:val="clear" w:color="auto" w:fill="FFFFFF"/>
        <w:spacing w:after="150" w:line="240" w:lineRule="auto"/>
        <w:ind w:left="900"/>
        <w:textAlignment w:val="baseline"/>
        <w:rPr>
          <w:rFonts w:ascii="Arial" w:eastAsia="Times New Roman" w:hAnsi="Arial" w:cs="Arial"/>
          <w:color w:val="2D2D2D"/>
          <w:sz w:val="24"/>
          <w:szCs w:val="24"/>
          <w:lang w:eastAsia="cs-CZ"/>
        </w:rPr>
      </w:pPr>
      <w:r w:rsidRPr="008567C2">
        <w:rPr>
          <w:rFonts w:ascii="Arial" w:eastAsia="Times New Roman" w:hAnsi="Arial" w:cs="Arial"/>
          <w:b/>
          <w:color w:val="2D2D2D"/>
          <w:sz w:val="24"/>
          <w:szCs w:val="24"/>
          <w:lang w:eastAsia="cs-CZ"/>
        </w:rPr>
        <w:t>2. fáze</w:t>
      </w:r>
      <w:r w:rsidRPr="008567C2">
        <w:rPr>
          <w:rFonts w:ascii="Arial" w:eastAsia="Times New Roman" w:hAnsi="Arial" w:cs="Arial"/>
          <w:color w:val="2D2D2D"/>
          <w:sz w:val="24"/>
          <w:szCs w:val="24"/>
          <w:lang w:eastAsia="cs-CZ"/>
        </w:rPr>
        <w:t xml:space="preserve"> – dítě zůstává v MŠ nejdéle do 11:00 hodin (odchází před obědem)</w:t>
      </w:r>
    </w:p>
    <w:p w:rsidR="008567C2" w:rsidRPr="008567C2" w:rsidRDefault="008567C2" w:rsidP="008567C2">
      <w:pPr>
        <w:numPr>
          <w:ilvl w:val="1"/>
          <w:numId w:val="4"/>
        </w:numPr>
        <w:shd w:val="clear" w:color="auto" w:fill="FFFFFF"/>
        <w:spacing w:after="150" w:line="240" w:lineRule="auto"/>
        <w:ind w:left="900"/>
        <w:textAlignment w:val="baseline"/>
        <w:rPr>
          <w:rFonts w:ascii="Arial" w:eastAsia="Times New Roman" w:hAnsi="Arial" w:cs="Arial"/>
          <w:color w:val="2D2D2D"/>
          <w:sz w:val="24"/>
          <w:szCs w:val="24"/>
          <w:lang w:eastAsia="cs-CZ"/>
        </w:rPr>
      </w:pPr>
      <w:r w:rsidRPr="008567C2">
        <w:rPr>
          <w:rFonts w:ascii="Arial" w:eastAsia="Times New Roman" w:hAnsi="Arial" w:cs="Arial"/>
          <w:b/>
          <w:color w:val="2D2D2D"/>
          <w:sz w:val="24"/>
          <w:szCs w:val="24"/>
          <w:lang w:eastAsia="cs-CZ"/>
        </w:rPr>
        <w:t>3. fáze</w:t>
      </w:r>
      <w:r w:rsidRPr="008567C2">
        <w:rPr>
          <w:rFonts w:ascii="Arial" w:eastAsia="Times New Roman" w:hAnsi="Arial" w:cs="Arial"/>
          <w:color w:val="2D2D2D"/>
          <w:sz w:val="24"/>
          <w:szCs w:val="24"/>
          <w:lang w:eastAsia="cs-CZ"/>
        </w:rPr>
        <w:t xml:space="preserve"> – dítě odchází po obědě</w:t>
      </w:r>
    </w:p>
    <w:p w:rsidR="008567C2" w:rsidRPr="008567C2" w:rsidRDefault="008567C2" w:rsidP="008567C2">
      <w:pPr>
        <w:numPr>
          <w:ilvl w:val="1"/>
          <w:numId w:val="4"/>
        </w:numPr>
        <w:shd w:val="clear" w:color="auto" w:fill="FFFFFF"/>
        <w:spacing w:after="150" w:line="240" w:lineRule="auto"/>
        <w:ind w:left="900"/>
        <w:textAlignment w:val="baseline"/>
        <w:rPr>
          <w:rFonts w:ascii="Arial" w:eastAsia="Times New Roman" w:hAnsi="Arial" w:cs="Arial"/>
          <w:color w:val="2D2D2D"/>
          <w:sz w:val="24"/>
          <w:szCs w:val="24"/>
          <w:lang w:eastAsia="cs-CZ"/>
        </w:rPr>
      </w:pPr>
      <w:r w:rsidRPr="008567C2">
        <w:rPr>
          <w:rFonts w:ascii="Arial" w:eastAsia="Times New Roman" w:hAnsi="Arial" w:cs="Arial"/>
          <w:b/>
          <w:color w:val="2D2D2D"/>
          <w:sz w:val="24"/>
          <w:szCs w:val="24"/>
          <w:lang w:eastAsia="cs-CZ"/>
        </w:rPr>
        <w:t>4. fáze</w:t>
      </w:r>
      <w:r w:rsidRPr="008567C2">
        <w:rPr>
          <w:rFonts w:ascii="Arial" w:eastAsia="Times New Roman" w:hAnsi="Arial" w:cs="Arial"/>
          <w:color w:val="2D2D2D"/>
          <w:sz w:val="24"/>
          <w:szCs w:val="24"/>
          <w:lang w:eastAsia="cs-CZ"/>
        </w:rPr>
        <w:t xml:space="preserve"> – dítě zůstává i na spaní</w:t>
      </w:r>
    </w:p>
    <w:p w:rsidR="009D2CB4" w:rsidRDefault="008567C2" w:rsidP="009D2CB4">
      <w:pPr>
        <w:numPr>
          <w:ilvl w:val="0"/>
          <w:numId w:val="5"/>
        </w:numPr>
        <w:shd w:val="clear" w:color="auto" w:fill="FFFFFF"/>
        <w:spacing w:after="0" w:line="240" w:lineRule="auto"/>
        <w:ind w:left="450"/>
        <w:textAlignment w:val="baseline"/>
        <w:rPr>
          <w:rFonts w:ascii="Arial" w:eastAsia="Times New Roman" w:hAnsi="Arial" w:cs="Arial"/>
          <w:color w:val="2D2D2D"/>
          <w:sz w:val="24"/>
          <w:szCs w:val="24"/>
          <w:lang w:eastAsia="cs-CZ"/>
        </w:rPr>
      </w:pPr>
      <w:r w:rsidRPr="008567C2">
        <w:rPr>
          <w:rFonts w:ascii="Arial" w:eastAsia="Times New Roman" w:hAnsi="Arial" w:cs="Arial"/>
          <w:b/>
          <w:bCs/>
          <w:color w:val="2D2D2D"/>
          <w:sz w:val="24"/>
          <w:szCs w:val="24"/>
          <w:bdr w:val="none" w:sz="0" w:space="0" w:color="auto" w:frame="1"/>
          <w:lang w:eastAsia="cs-CZ"/>
        </w:rPr>
        <w:t>Časové období pro adaptaci je pro každé dítě zcela individuální</w:t>
      </w:r>
      <w:r w:rsidRPr="008567C2">
        <w:rPr>
          <w:rFonts w:ascii="Arial" w:eastAsia="Times New Roman" w:hAnsi="Arial" w:cs="Arial"/>
          <w:color w:val="2D2D2D"/>
          <w:sz w:val="24"/>
          <w:szCs w:val="24"/>
          <w:lang w:eastAsia="cs-CZ"/>
        </w:rPr>
        <w:t> a mělo by vycházet především </w:t>
      </w:r>
      <w:r w:rsidRPr="008567C2">
        <w:rPr>
          <w:rFonts w:ascii="Arial" w:eastAsia="Times New Roman" w:hAnsi="Arial" w:cs="Arial"/>
          <w:b/>
          <w:bCs/>
          <w:color w:val="2D2D2D"/>
          <w:sz w:val="24"/>
          <w:szCs w:val="24"/>
          <w:bdr w:val="none" w:sz="0" w:space="0" w:color="auto" w:frame="1"/>
          <w:lang w:eastAsia="cs-CZ"/>
        </w:rPr>
        <w:t>z potřeb dítěte</w:t>
      </w:r>
      <w:r w:rsidRPr="008567C2">
        <w:rPr>
          <w:rFonts w:ascii="Arial" w:eastAsia="Times New Roman" w:hAnsi="Arial" w:cs="Arial"/>
          <w:color w:val="2D2D2D"/>
          <w:sz w:val="24"/>
          <w:szCs w:val="24"/>
          <w:lang w:eastAsia="cs-CZ"/>
        </w:rPr>
        <w:t xml:space="preserve">. Závisí na věku, psychickém vývoji i na povaze </w:t>
      </w:r>
      <w:r w:rsidR="003B66D9" w:rsidRPr="004B3BCD">
        <w:rPr>
          <w:rFonts w:ascii="Arial" w:eastAsia="Times New Roman" w:hAnsi="Arial" w:cs="Arial"/>
          <w:color w:val="2D2D2D"/>
          <w:sz w:val="24"/>
          <w:szCs w:val="24"/>
          <w:lang w:eastAsia="cs-CZ"/>
        </w:rPr>
        <w:t>dítěte.</w:t>
      </w:r>
      <w:r w:rsidRPr="008567C2">
        <w:rPr>
          <w:rFonts w:ascii="Arial" w:eastAsia="Times New Roman" w:hAnsi="Arial" w:cs="Arial"/>
          <w:color w:val="2D2D2D"/>
          <w:sz w:val="24"/>
          <w:szCs w:val="24"/>
          <w:lang w:eastAsia="cs-CZ"/>
        </w:rPr>
        <w:t xml:space="preserve"> Pokud se u dítěte objeví velké adaptační problémy, budeme hledat společné individuální řešení v zájmu dítěte.</w:t>
      </w:r>
    </w:p>
    <w:p w:rsidR="004B3BCD" w:rsidRDefault="004B3BCD" w:rsidP="004B3BCD">
      <w:pPr>
        <w:shd w:val="clear" w:color="auto" w:fill="FFFFFF"/>
        <w:spacing w:after="0" w:line="240" w:lineRule="auto"/>
        <w:ind w:left="450"/>
        <w:textAlignment w:val="baseline"/>
        <w:rPr>
          <w:rFonts w:ascii="Arial" w:eastAsia="Times New Roman" w:hAnsi="Arial" w:cs="Arial"/>
          <w:b/>
          <w:bCs/>
          <w:color w:val="2D2D2D"/>
          <w:sz w:val="24"/>
          <w:szCs w:val="24"/>
          <w:bdr w:val="none" w:sz="0" w:space="0" w:color="auto" w:frame="1"/>
          <w:lang w:eastAsia="cs-CZ"/>
        </w:rPr>
      </w:pPr>
    </w:p>
    <w:p w:rsidR="004B3BCD" w:rsidRPr="008567C2" w:rsidRDefault="004B3BCD" w:rsidP="004B3BCD">
      <w:pPr>
        <w:shd w:val="clear" w:color="auto" w:fill="FFFFFF"/>
        <w:spacing w:after="0" w:line="240" w:lineRule="auto"/>
        <w:ind w:left="450"/>
        <w:textAlignment w:val="baseline"/>
        <w:rPr>
          <w:rFonts w:ascii="Arial" w:eastAsia="Times New Roman" w:hAnsi="Arial" w:cs="Arial"/>
          <w:color w:val="2D2D2D"/>
          <w:sz w:val="24"/>
          <w:szCs w:val="24"/>
          <w:lang w:eastAsia="cs-CZ"/>
        </w:rPr>
      </w:pPr>
    </w:p>
    <w:p w:rsidR="008567C2" w:rsidRPr="008567C2" w:rsidRDefault="008567C2" w:rsidP="008567C2">
      <w:pPr>
        <w:numPr>
          <w:ilvl w:val="0"/>
          <w:numId w:val="6"/>
        </w:numPr>
        <w:shd w:val="clear" w:color="auto" w:fill="FFFFFF"/>
        <w:spacing w:after="0" w:line="240" w:lineRule="auto"/>
        <w:ind w:left="450"/>
        <w:textAlignment w:val="baseline"/>
        <w:rPr>
          <w:rFonts w:ascii="Arial" w:eastAsia="Times New Roman" w:hAnsi="Arial" w:cs="Arial"/>
          <w:color w:val="2D2D2D"/>
          <w:sz w:val="24"/>
          <w:szCs w:val="24"/>
          <w:lang w:eastAsia="cs-CZ"/>
        </w:rPr>
      </w:pPr>
      <w:r w:rsidRPr="008567C2">
        <w:rPr>
          <w:rFonts w:ascii="Arial" w:eastAsia="Times New Roman" w:hAnsi="Arial" w:cs="Arial"/>
          <w:b/>
          <w:bCs/>
          <w:color w:val="2D2D2D"/>
          <w:sz w:val="24"/>
          <w:szCs w:val="24"/>
          <w:bdr w:val="none" w:sz="0" w:space="0" w:color="auto" w:frame="1"/>
          <w:lang w:eastAsia="cs-CZ"/>
        </w:rPr>
        <w:lastRenderedPageBreak/>
        <w:t>Při předávání dítěte do třídy</w:t>
      </w:r>
      <w:r w:rsidRPr="008567C2">
        <w:rPr>
          <w:rFonts w:ascii="Arial" w:eastAsia="Times New Roman" w:hAnsi="Arial" w:cs="Arial"/>
          <w:color w:val="2D2D2D"/>
          <w:sz w:val="24"/>
          <w:szCs w:val="24"/>
          <w:lang w:eastAsia="cs-CZ"/>
        </w:rPr>
        <w:t>:</w:t>
      </w:r>
    </w:p>
    <w:p w:rsidR="008567C2" w:rsidRPr="008567C2" w:rsidRDefault="008567C2" w:rsidP="008567C2">
      <w:pPr>
        <w:numPr>
          <w:ilvl w:val="1"/>
          <w:numId w:val="6"/>
        </w:numPr>
        <w:shd w:val="clear" w:color="auto" w:fill="FFFFFF"/>
        <w:spacing w:after="150" w:line="240" w:lineRule="auto"/>
        <w:ind w:left="900"/>
        <w:textAlignment w:val="baseline"/>
        <w:rPr>
          <w:rFonts w:ascii="Arial" w:eastAsia="Times New Roman" w:hAnsi="Arial" w:cs="Arial"/>
          <w:color w:val="2D2D2D"/>
          <w:sz w:val="24"/>
          <w:szCs w:val="24"/>
          <w:lang w:eastAsia="cs-CZ"/>
        </w:rPr>
      </w:pPr>
      <w:r w:rsidRPr="008567C2">
        <w:rPr>
          <w:rFonts w:ascii="Arial" w:eastAsia="Times New Roman" w:hAnsi="Arial" w:cs="Arial"/>
          <w:color w:val="2D2D2D"/>
          <w:sz w:val="24"/>
          <w:szCs w:val="24"/>
          <w:lang w:eastAsia="cs-CZ"/>
        </w:rPr>
        <w:t>zbytečně neprodlužujte ranní loučení (prodlužováním loučení prodlužujete pláč dítěte)</w:t>
      </w:r>
    </w:p>
    <w:p w:rsidR="008567C2" w:rsidRPr="008567C2" w:rsidRDefault="008567C2" w:rsidP="008567C2">
      <w:pPr>
        <w:numPr>
          <w:ilvl w:val="1"/>
          <w:numId w:val="6"/>
        </w:numPr>
        <w:shd w:val="clear" w:color="auto" w:fill="FFFFFF"/>
        <w:spacing w:after="150" w:line="240" w:lineRule="auto"/>
        <w:ind w:left="900"/>
        <w:textAlignment w:val="baseline"/>
        <w:rPr>
          <w:rFonts w:ascii="Arial" w:eastAsia="Times New Roman" w:hAnsi="Arial" w:cs="Arial"/>
          <w:color w:val="2D2D2D"/>
          <w:sz w:val="24"/>
          <w:szCs w:val="24"/>
          <w:lang w:eastAsia="cs-CZ"/>
        </w:rPr>
      </w:pPr>
      <w:r w:rsidRPr="008567C2">
        <w:rPr>
          <w:rFonts w:ascii="Arial" w:eastAsia="Times New Roman" w:hAnsi="Arial" w:cs="Arial"/>
          <w:color w:val="2D2D2D"/>
          <w:sz w:val="24"/>
          <w:szCs w:val="24"/>
          <w:lang w:eastAsia="cs-CZ"/>
        </w:rPr>
        <w:t>nevyvolávejte v dítěti lítost nad vzájemným odloučením</w:t>
      </w:r>
    </w:p>
    <w:p w:rsidR="008567C2" w:rsidRPr="008567C2" w:rsidRDefault="008567C2" w:rsidP="008567C2">
      <w:pPr>
        <w:numPr>
          <w:ilvl w:val="1"/>
          <w:numId w:val="6"/>
        </w:numPr>
        <w:shd w:val="clear" w:color="auto" w:fill="FFFFFF"/>
        <w:spacing w:after="150" w:line="240" w:lineRule="auto"/>
        <w:ind w:left="900"/>
        <w:textAlignment w:val="baseline"/>
        <w:rPr>
          <w:rFonts w:ascii="Arial" w:eastAsia="Times New Roman" w:hAnsi="Arial" w:cs="Arial"/>
          <w:color w:val="2D2D2D"/>
          <w:sz w:val="24"/>
          <w:szCs w:val="24"/>
          <w:lang w:eastAsia="cs-CZ"/>
        </w:rPr>
      </w:pPr>
      <w:r w:rsidRPr="008567C2">
        <w:rPr>
          <w:rFonts w:ascii="Arial" w:eastAsia="Times New Roman" w:hAnsi="Arial" w:cs="Arial"/>
          <w:color w:val="2D2D2D"/>
          <w:sz w:val="24"/>
          <w:szCs w:val="24"/>
          <w:lang w:eastAsia="cs-CZ"/>
        </w:rPr>
        <w:t>pokud bude dítě plakat, buďte přívětiví, ale i rozhodní (je běžné, že dítě pláče, poměrně často se však uklidní za pár minut po odchodu rodičů)</w:t>
      </w:r>
    </w:p>
    <w:p w:rsidR="008567C2" w:rsidRPr="008567C2" w:rsidRDefault="008567C2" w:rsidP="008567C2">
      <w:pPr>
        <w:numPr>
          <w:ilvl w:val="1"/>
          <w:numId w:val="6"/>
        </w:numPr>
        <w:shd w:val="clear" w:color="auto" w:fill="FFFFFF"/>
        <w:spacing w:after="150" w:line="240" w:lineRule="auto"/>
        <w:ind w:left="900"/>
        <w:textAlignment w:val="baseline"/>
        <w:rPr>
          <w:rFonts w:ascii="Arial" w:eastAsia="Times New Roman" w:hAnsi="Arial" w:cs="Arial"/>
          <w:color w:val="2D2D2D"/>
          <w:sz w:val="24"/>
          <w:szCs w:val="24"/>
          <w:lang w:eastAsia="cs-CZ"/>
        </w:rPr>
      </w:pPr>
      <w:r w:rsidRPr="008567C2">
        <w:rPr>
          <w:rFonts w:ascii="Arial" w:eastAsia="Times New Roman" w:hAnsi="Arial" w:cs="Arial"/>
          <w:color w:val="2D2D2D"/>
          <w:sz w:val="24"/>
          <w:szCs w:val="24"/>
          <w:lang w:eastAsia="cs-CZ"/>
        </w:rPr>
        <w:t>nikdy neodcházejte tajně, bez rozloučení</w:t>
      </w:r>
    </w:p>
    <w:p w:rsidR="008567C2" w:rsidRPr="008567C2" w:rsidRDefault="008567C2" w:rsidP="008567C2">
      <w:pPr>
        <w:numPr>
          <w:ilvl w:val="1"/>
          <w:numId w:val="6"/>
        </w:numPr>
        <w:shd w:val="clear" w:color="auto" w:fill="FFFFFF"/>
        <w:spacing w:after="150" w:line="240" w:lineRule="auto"/>
        <w:ind w:left="900"/>
        <w:textAlignment w:val="baseline"/>
        <w:rPr>
          <w:rFonts w:ascii="Arial" w:eastAsia="Times New Roman" w:hAnsi="Arial" w:cs="Arial"/>
          <w:color w:val="2D2D2D"/>
          <w:sz w:val="24"/>
          <w:szCs w:val="24"/>
          <w:lang w:eastAsia="cs-CZ"/>
        </w:rPr>
      </w:pPr>
      <w:r w:rsidRPr="008567C2">
        <w:rPr>
          <w:rFonts w:ascii="Arial" w:eastAsia="Times New Roman" w:hAnsi="Arial" w:cs="Arial"/>
          <w:color w:val="2D2D2D"/>
          <w:sz w:val="24"/>
          <w:szCs w:val="24"/>
          <w:lang w:eastAsia="cs-CZ"/>
        </w:rPr>
        <w:t>pokud dáte dítěti slib (přijdu za chvíli, přijdu po obědě,…), vždy jej splňte</w:t>
      </w:r>
    </w:p>
    <w:p w:rsidR="008567C2" w:rsidRPr="008567C2" w:rsidRDefault="008567C2" w:rsidP="008567C2">
      <w:pPr>
        <w:numPr>
          <w:ilvl w:val="1"/>
          <w:numId w:val="6"/>
        </w:numPr>
        <w:shd w:val="clear" w:color="auto" w:fill="FFFFFF"/>
        <w:spacing w:after="150" w:line="240" w:lineRule="auto"/>
        <w:ind w:left="900"/>
        <w:textAlignment w:val="baseline"/>
        <w:rPr>
          <w:rFonts w:ascii="Arial" w:eastAsia="Times New Roman" w:hAnsi="Arial" w:cs="Arial"/>
          <w:color w:val="2D2D2D"/>
          <w:sz w:val="24"/>
          <w:szCs w:val="24"/>
          <w:lang w:eastAsia="cs-CZ"/>
        </w:rPr>
      </w:pPr>
      <w:r w:rsidRPr="008567C2">
        <w:rPr>
          <w:rFonts w:ascii="Arial" w:eastAsia="Times New Roman" w:hAnsi="Arial" w:cs="Arial"/>
          <w:color w:val="2D2D2D"/>
          <w:sz w:val="24"/>
          <w:szCs w:val="24"/>
          <w:lang w:eastAsia="cs-CZ"/>
        </w:rPr>
        <w:t>pokud jeden z rodičů nese předávání dítěte těžce, je lepší, aby dítě vodil druhý rodič</w:t>
      </w:r>
    </w:p>
    <w:p w:rsidR="004B3BCD" w:rsidRPr="008567C2" w:rsidRDefault="004B3BCD" w:rsidP="004B3BCD">
      <w:pPr>
        <w:shd w:val="clear" w:color="auto" w:fill="FFFFFF"/>
        <w:spacing w:after="150" w:line="240" w:lineRule="auto"/>
        <w:ind w:left="450"/>
        <w:textAlignment w:val="baseline"/>
        <w:rPr>
          <w:rFonts w:ascii="Arial" w:eastAsia="Times New Roman" w:hAnsi="Arial" w:cs="Arial"/>
          <w:color w:val="2D2D2D"/>
          <w:sz w:val="24"/>
          <w:szCs w:val="24"/>
          <w:lang w:eastAsia="cs-CZ"/>
        </w:rPr>
      </w:pPr>
    </w:p>
    <w:p w:rsidR="00353C5A" w:rsidRPr="004B3BCD" w:rsidRDefault="00353C5A" w:rsidP="00353C5A">
      <w:pPr>
        <w:shd w:val="clear" w:color="auto" w:fill="FFFFFF"/>
        <w:spacing w:after="150" w:line="240" w:lineRule="auto"/>
        <w:textAlignment w:val="baseline"/>
        <w:rPr>
          <w:rFonts w:ascii="Arial" w:eastAsia="Times New Roman" w:hAnsi="Arial" w:cs="Arial"/>
          <w:b/>
          <w:bCs/>
          <w:color w:val="2D2D2D"/>
          <w:sz w:val="24"/>
          <w:szCs w:val="24"/>
          <w:bdr w:val="none" w:sz="0" w:space="0" w:color="auto" w:frame="1"/>
          <w:lang w:eastAsia="cs-CZ"/>
        </w:rPr>
      </w:pPr>
      <w:r w:rsidRPr="004B3BCD">
        <w:rPr>
          <w:rFonts w:ascii="Arial" w:eastAsia="Times New Roman" w:hAnsi="Arial" w:cs="Arial"/>
          <w:b/>
          <w:bCs/>
          <w:color w:val="2D2D2D"/>
          <w:sz w:val="24"/>
          <w:szCs w:val="24"/>
          <w:bdr w:val="none" w:sz="0" w:space="0" w:color="auto" w:frame="1"/>
          <w:lang w:eastAsia="cs-CZ"/>
        </w:rPr>
        <w:t xml:space="preserve">1. Kroky ke správné adaptaci ze strany rodičů: </w:t>
      </w:r>
    </w:p>
    <w:p w:rsidR="004B3BCD" w:rsidRDefault="004B3BCD" w:rsidP="004B3BCD">
      <w:pPr>
        <w:numPr>
          <w:ilvl w:val="1"/>
          <w:numId w:val="8"/>
        </w:numPr>
        <w:shd w:val="clear" w:color="auto" w:fill="FFFFFF"/>
        <w:spacing w:after="150" w:line="240" w:lineRule="auto"/>
        <w:ind w:left="900"/>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t xml:space="preserve">před nástupem do MŠ navštěvujte s dětmi rodiny s jinými dětmi, mateřská centra, dětské </w:t>
      </w:r>
      <w:proofErr w:type="spellStart"/>
      <w:r w:rsidRPr="004B3BCD">
        <w:rPr>
          <w:rFonts w:ascii="Arial" w:eastAsia="Times New Roman" w:hAnsi="Arial" w:cs="Arial"/>
          <w:color w:val="2D2D2D"/>
          <w:sz w:val="24"/>
          <w:szCs w:val="24"/>
          <w:lang w:eastAsia="cs-CZ"/>
        </w:rPr>
        <w:t>herničky</w:t>
      </w:r>
      <w:proofErr w:type="spellEnd"/>
      <w:r w:rsidRPr="004B3BCD">
        <w:rPr>
          <w:rFonts w:ascii="Arial" w:eastAsia="Times New Roman" w:hAnsi="Arial" w:cs="Arial"/>
          <w:color w:val="2D2D2D"/>
          <w:sz w:val="24"/>
          <w:szCs w:val="24"/>
          <w:lang w:eastAsia="cs-CZ"/>
        </w:rPr>
        <w:t>, kamarády,…</w:t>
      </w:r>
    </w:p>
    <w:p w:rsidR="004B3BCD" w:rsidRPr="004B3BCD" w:rsidRDefault="004B3BCD" w:rsidP="004B3BCD">
      <w:pPr>
        <w:numPr>
          <w:ilvl w:val="1"/>
          <w:numId w:val="8"/>
        </w:numPr>
        <w:shd w:val="clear" w:color="auto" w:fill="FFFFFF"/>
        <w:spacing w:after="150" w:line="240" w:lineRule="auto"/>
        <w:ind w:left="900"/>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t xml:space="preserve"> </w:t>
      </w:r>
      <w:r w:rsidRPr="008567C2">
        <w:rPr>
          <w:rFonts w:ascii="Arial" w:eastAsia="Times New Roman" w:hAnsi="Arial" w:cs="Arial"/>
          <w:color w:val="2D2D2D"/>
          <w:sz w:val="24"/>
          <w:szCs w:val="24"/>
          <w:lang w:eastAsia="cs-CZ"/>
        </w:rPr>
        <w:t>rozvrhněte si čas tak, aby dítě nebylo při příchodu do školy stresováno</w:t>
      </w:r>
    </w:p>
    <w:p w:rsidR="008567C2" w:rsidRPr="008567C2" w:rsidRDefault="008567C2" w:rsidP="008567C2">
      <w:pPr>
        <w:numPr>
          <w:ilvl w:val="1"/>
          <w:numId w:val="8"/>
        </w:numPr>
        <w:shd w:val="clear" w:color="auto" w:fill="FFFFFF"/>
        <w:spacing w:after="150" w:line="240" w:lineRule="auto"/>
        <w:ind w:left="900"/>
        <w:textAlignment w:val="baseline"/>
        <w:rPr>
          <w:rFonts w:ascii="Arial" w:eastAsia="Times New Roman" w:hAnsi="Arial" w:cs="Arial"/>
          <w:color w:val="2D2D2D"/>
          <w:sz w:val="24"/>
          <w:szCs w:val="24"/>
          <w:lang w:eastAsia="cs-CZ"/>
        </w:rPr>
      </w:pPr>
      <w:r w:rsidRPr="008567C2">
        <w:rPr>
          <w:rFonts w:ascii="Arial" w:eastAsia="Times New Roman" w:hAnsi="Arial" w:cs="Arial"/>
          <w:color w:val="2D2D2D"/>
          <w:sz w:val="24"/>
          <w:szCs w:val="24"/>
          <w:lang w:eastAsia="cs-CZ"/>
        </w:rPr>
        <w:t>nespěchejte na dítě, dopřejte mu čas, aby zvládlo věci samo</w:t>
      </w:r>
    </w:p>
    <w:p w:rsidR="008567C2" w:rsidRPr="008567C2" w:rsidRDefault="008567C2" w:rsidP="008567C2">
      <w:pPr>
        <w:numPr>
          <w:ilvl w:val="1"/>
          <w:numId w:val="8"/>
        </w:numPr>
        <w:shd w:val="clear" w:color="auto" w:fill="FFFFFF"/>
        <w:spacing w:after="150" w:line="240" w:lineRule="auto"/>
        <w:ind w:left="900"/>
        <w:textAlignment w:val="baseline"/>
        <w:rPr>
          <w:rFonts w:ascii="Arial" w:eastAsia="Times New Roman" w:hAnsi="Arial" w:cs="Arial"/>
          <w:color w:val="2D2D2D"/>
          <w:sz w:val="24"/>
          <w:szCs w:val="24"/>
          <w:lang w:eastAsia="cs-CZ"/>
        </w:rPr>
      </w:pPr>
      <w:r w:rsidRPr="008567C2">
        <w:rPr>
          <w:rFonts w:ascii="Arial" w:eastAsia="Times New Roman" w:hAnsi="Arial" w:cs="Arial"/>
          <w:color w:val="2D2D2D"/>
          <w:sz w:val="24"/>
          <w:szCs w:val="24"/>
          <w:lang w:eastAsia="cs-CZ"/>
        </w:rPr>
        <w:t>nesnažte se adaptaci urychlit, netlačte na dítě</w:t>
      </w:r>
    </w:p>
    <w:p w:rsidR="008567C2" w:rsidRPr="008567C2" w:rsidRDefault="008567C2" w:rsidP="008567C2">
      <w:pPr>
        <w:numPr>
          <w:ilvl w:val="1"/>
          <w:numId w:val="8"/>
        </w:numPr>
        <w:shd w:val="clear" w:color="auto" w:fill="FFFFFF"/>
        <w:spacing w:after="150" w:line="240" w:lineRule="auto"/>
        <w:ind w:left="900"/>
        <w:textAlignment w:val="baseline"/>
        <w:rPr>
          <w:rFonts w:ascii="Arial" w:eastAsia="Times New Roman" w:hAnsi="Arial" w:cs="Arial"/>
          <w:color w:val="2D2D2D"/>
          <w:sz w:val="24"/>
          <w:szCs w:val="24"/>
          <w:lang w:eastAsia="cs-CZ"/>
        </w:rPr>
      </w:pPr>
      <w:r w:rsidRPr="008567C2">
        <w:rPr>
          <w:rFonts w:ascii="Arial" w:eastAsia="Times New Roman" w:hAnsi="Arial" w:cs="Arial"/>
          <w:color w:val="2D2D2D"/>
          <w:sz w:val="24"/>
          <w:szCs w:val="24"/>
          <w:lang w:eastAsia="cs-CZ"/>
        </w:rPr>
        <w:t>povídejte si o tom, co dítě ve školce dělalo, co nového se naučilo</w:t>
      </w:r>
    </w:p>
    <w:p w:rsidR="008567C2" w:rsidRPr="008567C2" w:rsidRDefault="008567C2" w:rsidP="008567C2">
      <w:pPr>
        <w:numPr>
          <w:ilvl w:val="1"/>
          <w:numId w:val="8"/>
        </w:numPr>
        <w:shd w:val="clear" w:color="auto" w:fill="FFFFFF"/>
        <w:spacing w:after="150" w:line="240" w:lineRule="auto"/>
        <w:ind w:left="900"/>
        <w:textAlignment w:val="baseline"/>
        <w:rPr>
          <w:rFonts w:ascii="Arial" w:eastAsia="Times New Roman" w:hAnsi="Arial" w:cs="Arial"/>
          <w:color w:val="2D2D2D"/>
          <w:sz w:val="24"/>
          <w:szCs w:val="24"/>
          <w:lang w:eastAsia="cs-CZ"/>
        </w:rPr>
      </w:pPr>
      <w:r w:rsidRPr="008567C2">
        <w:rPr>
          <w:rFonts w:ascii="Arial" w:eastAsia="Times New Roman" w:hAnsi="Arial" w:cs="Arial"/>
          <w:color w:val="2D2D2D"/>
          <w:sz w:val="24"/>
          <w:szCs w:val="24"/>
          <w:lang w:eastAsia="cs-CZ"/>
        </w:rPr>
        <w:t>udělejte si jasno v tom, jak adaptaci na školku prožíváte vy, děti dokážou velmi citlivě vycítit projevy strachu, nejistoty, váhání u svých rodičů</w:t>
      </w:r>
    </w:p>
    <w:p w:rsidR="008567C2" w:rsidRPr="008567C2" w:rsidRDefault="008567C2" w:rsidP="008567C2">
      <w:pPr>
        <w:numPr>
          <w:ilvl w:val="1"/>
          <w:numId w:val="8"/>
        </w:numPr>
        <w:shd w:val="clear" w:color="auto" w:fill="FFFFFF"/>
        <w:spacing w:after="150" w:line="240" w:lineRule="auto"/>
        <w:ind w:left="900"/>
        <w:textAlignment w:val="baseline"/>
        <w:rPr>
          <w:rFonts w:ascii="Arial" w:eastAsia="Times New Roman" w:hAnsi="Arial" w:cs="Arial"/>
          <w:color w:val="2D2D2D"/>
          <w:sz w:val="24"/>
          <w:szCs w:val="24"/>
          <w:lang w:eastAsia="cs-CZ"/>
        </w:rPr>
      </w:pPr>
      <w:r w:rsidRPr="008567C2">
        <w:rPr>
          <w:rFonts w:ascii="Arial" w:eastAsia="Times New Roman" w:hAnsi="Arial" w:cs="Arial"/>
          <w:color w:val="2D2D2D"/>
          <w:sz w:val="24"/>
          <w:szCs w:val="24"/>
          <w:lang w:eastAsia="cs-CZ"/>
        </w:rPr>
        <w:t xml:space="preserve">vyvarujte </w:t>
      </w:r>
      <w:r w:rsidR="004B3BCD">
        <w:rPr>
          <w:rFonts w:ascii="Arial" w:eastAsia="Times New Roman" w:hAnsi="Arial" w:cs="Arial"/>
          <w:color w:val="2D2D2D"/>
          <w:sz w:val="24"/>
          <w:szCs w:val="24"/>
          <w:lang w:eastAsia="cs-CZ"/>
        </w:rPr>
        <w:t xml:space="preserve">se </w:t>
      </w:r>
      <w:r w:rsidRPr="008567C2">
        <w:rPr>
          <w:rFonts w:ascii="Arial" w:eastAsia="Times New Roman" w:hAnsi="Arial" w:cs="Arial"/>
          <w:color w:val="2D2D2D"/>
          <w:sz w:val="24"/>
          <w:szCs w:val="24"/>
          <w:lang w:eastAsia="cs-CZ"/>
        </w:rPr>
        <w:t>výhrůžek typu: „Počkej, až budeš chodit do školky!“ „Jestli budeš zlobit, půjdeš do školky.“ – děti by se díky tomu obávaly školky předem</w:t>
      </w:r>
    </w:p>
    <w:p w:rsidR="008567C2" w:rsidRPr="008567C2" w:rsidRDefault="008567C2" w:rsidP="008567C2">
      <w:pPr>
        <w:numPr>
          <w:ilvl w:val="1"/>
          <w:numId w:val="8"/>
        </w:numPr>
        <w:shd w:val="clear" w:color="auto" w:fill="FFFFFF"/>
        <w:spacing w:after="150" w:line="240" w:lineRule="auto"/>
        <w:ind w:left="900"/>
        <w:textAlignment w:val="baseline"/>
        <w:rPr>
          <w:rFonts w:ascii="Arial" w:eastAsia="Times New Roman" w:hAnsi="Arial" w:cs="Arial"/>
          <w:color w:val="2D2D2D"/>
          <w:sz w:val="24"/>
          <w:szCs w:val="24"/>
          <w:lang w:eastAsia="cs-CZ"/>
        </w:rPr>
      </w:pPr>
      <w:r w:rsidRPr="008567C2">
        <w:rPr>
          <w:rFonts w:ascii="Arial" w:eastAsia="Times New Roman" w:hAnsi="Arial" w:cs="Arial"/>
          <w:color w:val="2D2D2D"/>
          <w:sz w:val="24"/>
          <w:szCs w:val="24"/>
          <w:lang w:eastAsia="cs-CZ"/>
        </w:rPr>
        <w:t>mějte spolu s dětmi pravidla a dbejte, aby se dodržovala (dospělý stanovuje hranice, pravidla, dítě se je učí respektovat)</w:t>
      </w:r>
    </w:p>
    <w:p w:rsidR="008567C2" w:rsidRPr="008567C2" w:rsidRDefault="008567C2" w:rsidP="008567C2">
      <w:pPr>
        <w:numPr>
          <w:ilvl w:val="1"/>
          <w:numId w:val="8"/>
        </w:numPr>
        <w:shd w:val="clear" w:color="auto" w:fill="FFFFFF"/>
        <w:spacing w:after="150" w:line="240" w:lineRule="auto"/>
        <w:ind w:left="900"/>
        <w:textAlignment w:val="baseline"/>
        <w:rPr>
          <w:rFonts w:ascii="Arial" w:eastAsia="Times New Roman" w:hAnsi="Arial" w:cs="Arial"/>
          <w:color w:val="2D2D2D"/>
          <w:sz w:val="24"/>
          <w:szCs w:val="24"/>
          <w:lang w:eastAsia="cs-CZ"/>
        </w:rPr>
      </w:pPr>
      <w:r w:rsidRPr="008567C2">
        <w:rPr>
          <w:rFonts w:ascii="Arial" w:eastAsia="Times New Roman" w:hAnsi="Arial" w:cs="Arial"/>
          <w:color w:val="2D2D2D"/>
          <w:sz w:val="24"/>
          <w:szCs w:val="24"/>
          <w:lang w:eastAsia="cs-CZ"/>
        </w:rPr>
        <w:t xml:space="preserve">zaměřte se na rozvoj sebeobsluhy ( používat WC, umývat si ruce, držet lžíci, najíst se, pít z hrnečku, s pomocí se obléci, obout si </w:t>
      </w:r>
      <w:proofErr w:type="gramStart"/>
      <w:r w:rsidRPr="008567C2">
        <w:rPr>
          <w:rFonts w:ascii="Arial" w:eastAsia="Times New Roman" w:hAnsi="Arial" w:cs="Arial"/>
          <w:color w:val="2D2D2D"/>
          <w:sz w:val="24"/>
          <w:szCs w:val="24"/>
          <w:lang w:eastAsia="cs-CZ"/>
        </w:rPr>
        <w:t>boty,..)</w:t>
      </w:r>
      <w:proofErr w:type="gramEnd"/>
    </w:p>
    <w:p w:rsidR="008567C2" w:rsidRPr="004B3BCD" w:rsidRDefault="008567C2" w:rsidP="008567C2">
      <w:pPr>
        <w:numPr>
          <w:ilvl w:val="1"/>
          <w:numId w:val="8"/>
        </w:numPr>
        <w:shd w:val="clear" w:color="auto" w:fill="FFFFFF"/>
        <w:spacing w:after="150" w:line="240" w:lineRule="auto"/>
        <w:ind w:left="900"/>
        <w:textAlignment w:val="baseline"/>
        <w:rPr>
          <w:rFonts w:ascii="Arial" w:eastAsia="Times New Roman" w:hAnsi="Arial" w:cs="Arial"/>
          <w:color w:val="2D2D2D"/>
          <w:sz w:val="24"/>
          <w:szCs w:val="24"/>
          <w:lang w:eastAsia="cs-CZ"/>
        </w:rPr>
      </w:pPr>
      <w:r w:rsidRPr="008567C2">
        <w:rPr>
          <w:rFonts w:ascii="Arial" w:eastAsia="Times New Roman" w:hAnsi="Arial" w:cs="Arial"/>
          <w:color w:val="2D2D2D"/>
          <w:sz w:val="24"/>
          <w:szCs w:val="24"/>
          <w:lang w:eastAsia="cs-CZ"/>
        </w:rPr>
        <w:t>vysvětlujte dětem, co je vhodné a nevhodné chování a proč tomu tak je</w:t>
      </w:r>
    </w:p>
    <w:p w:rsidR="00353C5A" w:rsidRPr="004B3BCD" w:rsidRDefault="00353C5A" w:rsidP="00353C5A">
      <w:pPr>
        <w:shd w:val="clear" w:color="auto" w:fill="FFFFFF"/>
        <w:spacing w:after="150" w:line="240" w:lineRule="auto"/>
        <w:textAlignment w:val="baseline"/>
        <w:rPr>
          <w:rFonts w:ascii="Arial" w:eastAsia="Times New Roman" w:hAnsi="Arial" w:cs="Arial"/>
          <w:b/>
          <w:color w:val="2D2D2D"/>
          <w:sz w:val="24"/>
          <w:szCs w:val="24"/>
          <w:lang w:eastAsia="cs-CZ"/>
        </w:rPr>
      </w:pPr>
    </w:p>
    <w:p w:rsidR="00353C5A" w:rsidRPr="004B3BCD" w:rsidRDefault="00353C5A" w:rsidP="00353C5A">
      <w:pPr>
        <w:shd w:val="clear" w:color="auto" w:fill="FFFFFF"/>
        <w:spacing w:after="150" w:line="240" w:lineRule="auto"/>
        <w:textAlignment w:val="baseline"/>
        <w:rPr>
          <w:rFonts w:ascii="Arial" w:eastAsia="Times New Roman" w:hAnsi="Arial" w:cs="Arial"/>
          <w:b/>
          <w:color w:val="2D2D2D"/>
          <w:sz w:val="24"/>
          <w:szCs w:val="24"/>
          <w:lang w:eastAsia="cs-CZ"/>
        </w:rPr>
      </w:pPr>
      <w:r w:rsidRPr="004B3BCD">
        <w:rPr>
          <w:rFonts w:ascii="Arial" w:eastAsia="Times New Roman" w:hAnsi="Arial" w:cs="Arial"/>
          <w:b/>
          <w:color w:val="2D2D2D"/>
          <w:sz w:val="24"/>
          <w:szCs w:val="24"/>
          <w:lang w:eastAsia="cs-CZ"/>
        </w:rPr>
        <w:t>2. Kroky ke správné adaptaci – ze strany pedagogických pracovnic</w:t>
      </w:r>
    </w:p>
    <w:p w:rsidR="00353C5A" w:rsidRPr="004B3BCD" w:rsidRDefault="00353C5A" w:rsidP="00353C5A">
      <w:pPr>
        <w:shd w:val="clear" w:color="auto" w:fill="FFFFFF"/>
        <w:spacing w:after="150" w:line="240" w:lineRule="auto"/>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t>- přistupovat k dítěti s úctou a důvěrou</w:t>
      </w:r>
    </w:p>
    <w:p w:rsidR="00353C5A" w:rsidRPr="004B3BCD" w:rsidRDefault="00353C5A" w:rsidP="00353C5A">
      <w:pPr>
        <w:shd w:val="clear" w:color="auto" w:fill="FFFFFF"/>
        <w:spacing w:after="150" w:line="240" w:lineRule="auto"/>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t>- navázat přátelský vztah již od první návštěvy MŠ</w:t>
      </w:r>
    </w:p>
    <w:p w:rsidR="00353C5A" w:rsidRPr="004B3BCD" w:rsidRDefault="00353C5A" w:rsidP="00353C5A">
      <w:pPr>
        <w:shd w:val="clear" w:color="auto" w:fill="FFFFFF"/>
        <w:spacing w:after="150" w:line="240" w:lineRule="auto"/>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t>- pracovat s dítětem individuálně s vcítěním se do jeho potřeb</w:t>
      </w:r>
    </w:p>
    <w:p w:rsidR="00353C5A" w:rsidRPr="004B3BCD" w:rsidRDefault="00353C5A" w:rsidP="00353C5A">
      <w:pPr>
        <w:shd w:val="clear" w:color="auto" w:fill="FFFFFF"/>
        <w:spacing w:after="150" w:line="240" w:lineRule="auto"/>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t>- trpělivě pomáhat s činnostmi, které dítě nezvládá</w:t>
      </w:r>
    </w:p>
    <w:p w:rsidR="00353C5A" w:rsidRPr="004B3BCD" w:rsidRDefault="00353C5A" w:rsidP="00353C5A">
      <w:pPr>
        <w:shd w:val="clear" w:color="auto" w:fill="FFFFFF"/>
        <w:spacing w:after="150" w:line="240" w:lineRule="auto"/>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t>- klást přiměřené požadavky</w:t>
      </w:r>
    </w:p>
    <w:p w:rsidR="00353C5A" w:rsidRPr="004B3BCD" w:rsidRDefault="00353C5A" w:rsidP="00353C5A">
      <w:pPr>
        <w:shd w:val="clear" w:color="auto" w:fill="FFFFFF"/>
        <w:spacing w:after="150" w:line="240" w:lineRule="auto"/>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t>- posilovat pocit bezpečí dítěte</w:t>
      </w:r>
    </w:p>
    <w:p w:rsidR="00353C5A" w:rsidRPr="004B3BCD" w:rsidRDefault="00353C5A" w:rsidP="00353C5A">
      <w:pPr>
        <w:shd w:val="clear" w:color="auto" w:fill="FFFFFF"/>
        <w:spacing w:after="150" w:line="240" w:lineRule="auto"/>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lastRenderedPageBreak/>
        <w:t>- vymezovat dostatečný prostor pro volnou hru dítěte</w:t>
      </w:r>
    </w:p>
    <w:p w:rsidR="00353C5A" w:rsidRPr="004B3BCD" w:rsidRDefault="00353C5A" w:rsidP="00353C5A">
      <w:pPr>
        <w:shd w:val="clear" w:color="auto" w:fill="FFFFFF"/>
        <w:spacing w:after="150" w:line="240" w:lineRule="auto"/>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t>- nenutit k účasti na řízených aktivitách</w:t>
      </w:r>
    </w:p>
    <w:p w:rsidR="00353C5A" w:rsidRPr="004B3BCD" w:rsidRDefault="00353C5A" w:rsidP="00353C5A">
      <w:pPr>
        <w:shd w:val="clear" w:color="auto" w:fill="FFFFFF"/>
        <w:spacing w:after="150" w:line="240" w:lineRule="auto"/>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t>- hravou a zábavnou formou postupně včleňovat do aktivit, dodržov</w:t>
      </w:r>
      <w:r w:rsidR="004B3BCD">
        <w:rPr>
          <w:rFonts w:ascii="Arial" w:eastAsia="Times New Roman" w:hAnsi="Arial" w:cs="Arial"/>
          <w:color w:val="2D2D2D"/>
          <w:sz w:val="24"/>
          <w:szCs w:val="24"/>
          <w:lang w:eastAsia="cs-CZ"/>
        </w:rPr>
        <w:t xml:space="preserve">at dohodnutá pravidla </w:t>
      </w:r>
      <w:r w:rsidRPr="004B3BCD">
        <w:rPr>
          <w:rFonts w:ascii="Arial" w:eastAsia="Times New Roman" w:hAnsi="Arial" w:cs="Arial"/>
          <w:color w:val="2D2D2D"/>
          <w:sz w:val="24"/>
          <w:szCs w:val="24"/>
          <w:lang w:eastAsia="cs-CZ"/>
        </w:rPr>
        <w:t>soužití a denního režimu</w:t>
      </w:r>
    </w:p>
    <w:p w:rsidR="00353C5A" w:rsidRPr="004B3BCD" w:rsidRDefault="00353C5A" w:rsidP="00353C5A">
      <w:pPr>
        <w:shd w:val="clear" w:color="auto" w:fill="FFFFFF"/>
        <w:spacing w:after="150" w:line="240" w:lineRule="auto"/>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t xml:space="preserve">- vítat a loučit se s každým dítětem i rodičem individuálně, </w:t>
      </w:r>
      <w:r w:rsidR="004B3BCD">
        <w:rPr>
          <w:rFonts w:ascii="Arial" w:eastAsia="Times New Roman" w:hAnsi="Arial" w:cs="Arial"/>
          <w:color w:val="2D2D2D"/>
          <w:sz w:val="24"/>
          <w:szCs w:val="24"/>
          <w:lang w:eastAsia="cs-CZ"/>
        </w:rPr>
        <w:t xml:space="preserve">navazovat rozhovor o tom, co je </w:t>
      </w:r>
      <w:r w:rsidRPr="004B3BCD">
        <w:rPr>
          <w:rFonts w:ascii="Arial" w:eastAsia="Times New Roman" w:hAnsi="Arial" w:cs="Arial"/>
          <w:color w:val="2D2D2D"/>
          <w:sz w:val="24"/>
          <w:szCs w:val="24"/>
          <w:lang w:eastAsia="cs-CZ"/>
        </w:rPr>
        <w:t>nového a co je potřebné</w:t>
      </w:r>
    </w:p>
    <w:p w:rsidR="00353C5A" w:rsidRPr="004B3BCD" w:rsidRDefault="00353C5A" w:rsidP="00353C5A">
      <w:pPr>
        <w:shd w:val="clear" w:color="auto" w:fill="FFFFFF"/>
        <w:spacing w:after="150" w:line="240" w:lineRule="auto"/>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t>- po uplynutí dvou až tří měsíců vyhodnotit proces adaptace a vytýčit si ve spolupráci</w:t>
      </w:r>
    </w:p>
    <w:p w:rsidR="00353C5A" w:rsidRPr="004B3BCD" w:rsidRDefault="00353C5A" w:rsidP="00353C5A">
      <w:pPr>
        <w:shd w:val="clear" w:color="auto" w:fill="FFFFFF"/>
        <w:spacing w:after="150" w:line="240" w:lineRule="auto"/>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t>s rodinou další vhodné postupy</w:t>
      </w:r>
    </w:p>
    <w:p w:rsidR="004B3BCD" w:rsidRPr="004B3BCD" w:rsidRDefault="004B3BCD" w:rsidP="00353C5A">
      <w:pPr>
        <w:shd w:val="clear" w:color="auto" w:fill="FFFFFF"/>
        <w:spacing w:after="150" w:line="240" w:lineRule="auto"/>
        <w:textAlignment w:val="baseline"/>
        <w:rPr>
          <w:rFonts w:ascii="Arial" w:eastAsia="Times New Roman" w:hAnsi="Arial" w:cs="Arial"/>
          <w:color w:val="2D2D2D"/>
          <w:sz w:val="24"/>
          <w:szCs w:val="24"/>
          <w:lang w:eastAsia="cs-CZ"/>
        </w:rPr>
      </w:pPr>
    </w:p>
    <w:p w:rsidR="00353C5A" w:rsidRPr="004B3BCD" w:rsidRDefault="00353C5A" w:rsidP="00353C5A">
      <w:pPr>
        <w:shd w:val="clear" w:color="auto" w:fill="FFFFFF"/>
        <w:spacing w:after="150" w:line="240" w:lineRule="auto"/>
        <w:textAlignment w:val="baseline"/>
        <w:rPr>
          <w:rFonts w:ascii="Arial" w:eastAsia="Times New Roman" w:hAnsi="Arial" w:cs="Arial"/>
          <w:b/>
          <w:color w:val="2D2D2D"/>
          <w:sz w:val="24"/>
          <w:szCs w:val="24"/>
          <w:lang w:eastAsia="cs-CZ"/>
        </w:rPr>
      </w:pPr>
      <w:r w:rsidRPr="004B3BCD">
        <w:rPr>
          <w:rFonts w:ascii="Arial" w:eastAsia="Times New Roman" w:hAnsi="Arial" w:cs="Arial"/>
          <w:b/>
          <w:color w:val="2D2D2D"/>
          <w:sz w:val="24"/>
          <w:szCs w:val="24"/>
          <w:lang w:eastAsia="cs-CZ"/>
        </w:rPr>
        <w:t>3. Kroky ke správné adaptaci – od provozních zaměstnanců</w:t>
      </w:r>
    </w:p>
    <w:p w:rsidR="00353C5A" w:rsidRPr="004B3BCD" w:rsidRDefault="00353C5A" w:rsidP="00353C5A">
      <w:pPr>
        <w:shd w:val="clear" w:color="auto" w:fill="FFFFFF"/>
        <w:spacing w:after="150" w:line="240" w:lineRule="auto"/>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t>- znát jména a značky nových dětí</w:t>
      </w:r>
    </w:p>
    <w:p w:rsidR="00353C5A" w:rsidRPr="004B3BCD" w:rsidRDefault="00353C5A" w:rsidP="00353C5A">
      <w:pPr>
        <w:shd w:val="clear" w:color="auto" w:fill="FFFFFF"/>
        <w:spacing w:after="150" w:line="240" w:lineRule="auto"/>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t>- navazovat s nimi kladné osobní vztahy, působit důvěryhodně</w:t>
      </w:r>
    </w:p>
    <w:p w:rsidR="00353C5A" w:rsidRPr="004B3BCD" w:rsidRDefault="00353C5A" w:rsidP="00353C5A">
      <w:pPr>
        <w:shd w:val="clear" w:color="auto" w:fill="FFFFFF"/>
        <w:spacing w:after="150" w:line="240" w:lineRule="auto"/>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t>- dbát na to, aby se dítě cítilo v bezpečí</w:t>
      </w:r>
    </w:p>
    <w:p w:rsidR="00353C5A" w:rsidRPr="004B3BCD" w:rsidRDefault="00353C5A" w:rsidP="00353C5A">
      <w:pPr>
        <w:shd w:val="clear" w:color="auto" w:fill="FFFFFF"/>
        <w:spacing w:after="150" w:line="240" w:lineRule="auto"/>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t>- pomáhat dětem při úkonech – oblékání, hygiena, stravování</w:t>
      </w:r>
    </w:p>
    <w:p w:rsidR="00353C5A" w:rsidRPr="004B3BCD" w:rsidRDefault="00353C5A" w:rsidP="00353C5A">
      <w:pPr>
        <w:shd w:val="clear" w:color="auto" w:fill="FFFFFF"/>
        <w:spacing w:after="150" w:line="240" w:lineRule="auto"/>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t>- vstřícně a ochotně komunikovat s rodiči</w:t>
      </w:r>
    </w:p>
    <w:p w:rsidR="00353C5A" w:rsidRPr="004B3BCD" w:rsidRDefault="00353C5A" w:rsidP="00353C5A">
      <w:pPr>
        <w:shd w:val="clear" w:color="auto" w:fill="FFFFFF"/>
        <w:spacing w:after="150" w:line="240" w:lineRule="auto"/>
        <w:textAlignment w:val="baseline"/>
        <w:rPr>
          <w:rFonts w:ascii="Arial" w:eastAsia="Times New Roman" w:hAnsi="Arial" w:cs="Arial"/>
          <w:color w:val="2D2D2D"/>
          <w:sz w:val="24"/>
          <w:szCs w:val="24"/>
          <w:lang w:eastAsia="cs-CZ"/>
        </w:rPr>
      </w:pPr>
      <w:r w:rsidRPr="004B3BCD">
        <w:rPr>
          <w:rFonts w:ascii="Arial" w:eastAsia="Times New Roman" w:hAnsi="Arial" w:cs="Arial"/>
          <w:color w:val="2D2D2D"/>
          <w:sz w:val="24"/>
          <w:szCs w:val="24"/>
          <w:lang w:eastAsia="cs-CZ"/>
        </w:rPr>
        <w:t>- podávat potřebné informace pouze k provozu školy</w:t>
      </w:r>
    </w:p>
    <w:p w:rsidR="00353C5A" w:rsidRDefault="00353C5A" w:rsidP="00353C5A">
      <w:pPr>
        <w:shd w:val="clear" w:color="auto" w:fill="FFFFFF"/>
        <w:spacing w:after="150" w:line="240" w:lineRule="auto"/>
        <w:textAlignment w:val="baseline"/>
        <w:rPr>
          <w:rFonts w:ascii="Arial" w:eastAsia="Times New Roman" w:hAnsi="Arial" w:cs="Arial"/>
          <w:color w:val="2D2D2D"/>
          <w:sz w:val="24"/>
          <w:szCs w:val="24"/>
          <w:lang w:eastAsia="cs-CZ"/>
        </w:rPr>
      </w:pPr>
    </w:p>
    <w:p w:rsidR="004B3BCD" w:rsidRDefault="004B3BCD" w:rsidP="00353C5A">
      <w:pPr>
        <w:shd w:val="clear" w:color="auto" w:fill="FFFFFF"/>
        <w:spacing w:after="150" w:line="240" w:lineRule="auto"/>
        <w:textAlignment w:val="baseline"/>
        <w:rPr>
          <w:rFonts w:ascii="Arial" w:eastAsia="Times New Roman" w:hAnsi="Arial" w:cs="Arial"/>
          <w:color w:val="2D2D2D"/>
          <w:sz w:val="24"/>
          <w:szCs w:val="24"/>
          <w:lang w:eastAsia="cs-CZ"/>
        </w:rPr>
      </w:pPr>
    </w:p>
    <w:p w:rsidR="004B3BCD" w:rsidRPr="008567C2" w:rsidRDefault="004B3BCD" w:rsidP="00353C5A">
      <w:pPr>
        <w:shd w:val="clear" w:color="auto" w:fill="FFFFFF"/>
        <w:spacing w:after="150" w:line="240" w:lineRule="auto"/>
        <w:textAlignment w:val="baseline"/>
        <w:rPr>
          <w:rFonts w:ascii="Arial" w:eastAsia="Times New Roman" w:hAnsi="Arial" w:cs="Arial"/>
          <w:color w:val="2D2D2D"/>
          <w:sz w:val="24"/>
          <w:szCs w:val="24"/>
          <w:lang w:eastAsia="cs-CZ"/>
        </w:rPr>
      </w:pPr>
      <w:r w:rsidRPr="008567C2">
        <w:rPr>
          <w:rFonts w:ascii="Arial" w:eastAsia="Times New Roman" w:hAnsi="Arial" w:cs="Arial"/>
          <w:color w:val="2D2D2D"/>
          <w:sz w:val="24"/>
          <w:szCs w:val="24"/>
          <w:lang w:eastAsia="cs-CZ"/>
        </w:rPr>
        <w:t>Pouze v krajních případech při neustupujícím pláči voláme rodičům, aby si dítě vyzvedli z MŠ dříve.</w:t>
      </w:r>
    </w:p>
    <w:p w:rsidR="004B3BCD" w:rsidRPr="008567C2" w:rsidRDefault="008567C2" w:rsidP="003D6946">
      <w:pPr>
        <w:shd w:val="clear" w:color="auto" w:fill="FFFFFF"/>
        <w:spacing w:after="150" w:line="240" w:lineRule="auto"/>
        <w:textAlignment w:val="baseline"/>
        <w:rPr>
          <w:rFonts w:ascii="Arial" w:eastAsia="Times New Roman" w:hAnsi="Arial" w:cs="Arial"/>
          <w:color w:val="2D2D2D"/>
          <w:sz w:val="24"/>
          <w:szCs w:val="24"/>
          <w:lang w:eastAsia="cs-CZ"/>
        </w:rPr>
      </w:pPr>
      <w:r w:rsidRPr="008567C2">
        <w:rPr>
          <w:rFonts w:ascii="Arial" w:eastAsia="Times New Roman" w:hAnsi="Arial" w:cs="Arial"/>
          <w:color w:val="2D2D2D"/>
          <w:sz w:val="24"/>
          <w:szCs w:val="24"/>
          <w:lang w:eastAsia="cs-CZ"/>
        </w:rPr>
        <w:t>Kdykoli budete potřebov</w:t>
      </w:r>
      <w:r w:rsidR="003B66D9" w:rsidRPr="004B3BCD">
        <w:rPr>
          <w:rFonts w:ascii="Arial" w:eastAsia="Times New Roman" w:hAnsi="Arial" w:cs="Arial"/>
          <w:color w:val="2D2D2D"/>
          <w:sz w:val="24"/>
          <w:szCs w:val="24"/>
          <w:lang w:eastAsia="cs-CZ"/>
        </w:rPr>
        <w:t>at, stačí kontaktovat učitelky</w:t>
      </w:r>
      <w:r w:rsidRPr="008567C2">
        <w:rPr>
          <w:rFonts w:ascii="Arial" w:eastAsia="Times New Roman" w:hAnsi="Arial" w:cs="Arial"/>
          <w:color w:val="2D2D2D"/>
          <w:sz w:val="24"/>
          <w:szCs w:val="24"/>
          <w:lang w:eastAsia="cs-CZ"/>
        </w:rPr>
        <w:t xml:space="preserve"> a to osobně, telefonicky či emailem. Můžeme se sejít a probrat Vaše obavy a potřeby Vašich dětí.</w:t>
      </w:r>
    </w:p>
    <w:p w:rsidR="008567C2" w:rsidRPr="008567C2" w:rsidRDefault="008567C2" w:rsidP="004B3BCD">
      <w:pPr>
        <w:shd w:val="clear" w:color="auto" w:fill="FFFFFF"/>
        <w:spacing w:after="150" w:line="240" w:lineRule="auto"/>
        <w:ind w:left="90"/>
        <w:textAlignment w:val="baseline"/>
        <w:rPr>
          <w:rFonts w:ascii="Arial" w:eastAsia="Times New Roman" w:hAnsi="Arial" w:cs="Arial"/>
          <w:color w:val="2D2D2D"/>
          <w:sz w:val="24"/>
          <w:szCs w:val="24"/>
          <w:lang w:eastAsia="cs-CZ"/>
        </w:rPr>
      </w:pPr>
      <w:r w:rsidRPr="008567C2">
        <w:rPr>
          <w:rFonts w:ascii="Arial" w:eastAsia="Times New Roman" w:hAnsi="Arial" w:cs="Arial"/>
          <w:color w:val="2D2D2D"/>
          <w:sz w:val="24"/>
          <w:szCs w:val="24"/>
          <w:lang w:eastAsia="cs-CZ"/>
        </w:rPr>
        <w:t>Adaptační proces je náročný nejen pro dítě samotné, ale i pro rodiče, kteří mohou prožívat různé obavy. Neváhejte proto být s námi v kontaktu a kdykoliv se zeptat na to, co Vás zajímá.</w:t>
      </w:r>
    </w:p>
    <w:p w:rsidR="00D63561" w:rsidRPr="004B3BCD" w:rsidRDefault="00D63561" w:rsidP="00D63561">
      <w:pPr>
        <w:pStyle w:val="Normlnweb"/>
        <w:spacing w:before="120" w:beforeAutospacing="0" w:after="240" w:afterAutospacing="0"/>
        <w:rPr>
          <w:rFonts w:ascii="Arial" w:hAnsi="Arial" w:cs="Arial"/>
          <w:color w:val="4C4C4C"/>
        </w:rPr>
      </w:pPr>
    </w:p>
    <w:p w:rsidR="00D63561" w:rsidRDefault="00D63561">
      <w:pPr>
        <w:rPr>
          <w:rFonts w:ascii="Arial" w:hAnsi="Arial" w:cs="Arial"/>
          <w:sz w:val="24"/>
          <w:szCs w:val="24"/>
        </w:rPr>
      </w:pPr>
    </w:p>
    <w:p w:rsidR="003D6946" w:rsidRDefault="003D6946">
      <w:pPr>
        <w:rPr>
          <w:rFonts w:ascii="Arial" w:hAnsi="Arial" w:cs="Arial"/>
          <w:sz w:val="24"/>
          <w:szCs w:val="24"/>
        </w:rPr>
      </w:pPr>
      <w:r>
        <w:rPr>
          <w:rFonts w:ascii="Arial" w:hAnsi="Arial" w:cs="Arial"/>
          <w:sz w:val="24"/>
          <w:szCs w:val="24"/>
        </w:rPr>
        <w:t>Vypracovala: Mgr. Šárka Suchá, zástupce ředitele pro MŠ</w:t>
      </w:r>
    </w:p>
    <w:p w:rsidR="00E05ACD" w:rsidRDefault="00E05ACD">
      <w:pPr>
        <w:rPr>
          <w:rFonts w:ascii="Arial" w:hAnsi="Arial" w:cs="Arial"/>
          <w:sz w:val="24"/>
          <w:szCs w:val="24"/>
        </w:rPr>
      </w:pPr>
    </w:p>
    <w:p w:rsidR="00E05ACD" w:rsidRDefault="00E05ACD">
      <w:pPr>
        <w:rPr>
          <w:rFonts w:ascii="Arial" w:hAnsi="Arial" w:cs="Arial"/>
          <w:sz w:val="24"/>
          <w:szCs w:val="24"/>
        </w:rPr>
      </w:pPr>
    </w:p>
    <w:p w:rsidR="00E05ACD" w:rsidRDefault="00E05ACD">
      <w:pPr>
        <w:rPr>
          <w:rFonts w:ascii="Arial" w:hAnsi="Arial" w:cs="Arial"/>
          <w:sz w:val="24"/>
          <w:szCs w:val="24"/>
        </w:rPr>
      </w:pPr>
    </w:p>
    <w:p w:rsidR="00E05ACD" w:rsidRDefault="00E05ACD">
      <w:pPr>
        <w:rPr>
          <w:rFonts w:ascii="Arial" w:hAnsi="Arial" w:cs="Arial"/>
          <w:sz w:val="24"/>
          <w:szCs w:val="24"/>
        </w:rPr>
      </w:pPr>
    </w:p>
    <w:p w:rsidR="00E05ACD" w:rsidRDefault="00E05ACD">
      <w:pPr>
        <w:rPr>
          <w:rFonts w:ascii="Arial" w:hAnsi="Arial" w:cs="Arial"/>
          <w:sz w:val="24"/>
          <w:szCs w:val="24"/>
        </w:rPr>
      </w:pPr>
      <w:r>
        <w:rPr>
          <w:rFonts w:ascii="Arial" w:hAnsi="Arial" w:cs="Arial"/>
          <w:sz w:val="24"/>
          <w:szCs w:val="24"/>
        </w:rPr>
        <w:br w:type="page"/>
      </w:r>
    </w:p>
    <w:p w:rsidR="00E05ACD" w:rsidRDefault="00E05ACD">
      <w:pPr>
        <w:rPr>
          <w:rFonts w:ascii="Arial" w:hAnsi="Arial" w:cs="Arial"/>
          <w:sz w:val="24"/>
          <w:szCs w:val="24"/>
        </w:rPr>
      </w:pPr>
    </w:p>
    <w:p w:rsidR="00E05ACD" w:rsidRPr="004B3BCD" w:rsidRDefault="00E05ACD">
      <w:pPr>
        <w:rPr>
          <w:rFonts w:ascii="Arial" w:hAnsi="Arial" w:cs="Arial"/>
          <w:sz w:val="24"/>
          <w:szCs w:val="24"/>
        </w:rPr>
      </w:pPr>
      <w:r>
        <w:rPr>
          <w:noProof/>
        </w:rPr>
        <w:drawing>
          <wp:anchor distT="0" distB="0" distL="114300" distR="114300" simplePos="0" relativeHeight="251659264" behindDoc="0" locked="0" layoutInCell="1" allowOverlap="0" wp14:anchorId="570DD602" wp14:editId="48D7EE02">
            <wp:simplePos x="0" y="0"/>
            <wp:positionH relativeFrom="margin">
              <wp:align>left</wp:align>
            </wp:positionH>
            <wp:positionV relativeFrom="page">
              <wp:posOffset>617220</wp:posOffset>
            </wp:positionV>
            <wp:extent cx="5753100" cy="8656320"/>
            <wp:effectExtent l="0" t="0" r="0" b="0"/>
            <wp:wrapTopAndBottom/>
            <wp:docPr id="2521" name="Picture 2521"/>
            <wp:cNvGraphicFramePr/>
            <a:graphic xmlns:a="http://schemas.openxmlformats.org/drawingml/2006/main">
              <a:graphicData uri="http://schemas.openxmlformats.org/drawingml/2006/picture">
                <pic:pic xmlns:pic="http://schemas.openxmlformats.org/drawingml/2006/picture">
                  <pic:nvPicPr>
                    <pic:cNvPr id="2521" name="Picture 2521"/>
                    <pic:cNvPicPr/>
                  </pic:nvPicPr>
                  <pic:blipFill>
                    <a:blip r:embed="rId6"/>
                    <a:stretch>
                      <a:fillRect/>
                    </a:stretch>
                  </pic:blipFill>
                  <pic:spPr>
                    <a:xfrm>
                      <a:off x="0" y="0"/>
                      <a:ext cx="5753100" cy="8656320"/>
                    </a:xfrm>
                    <a:prstGeom prst="rect">
                      <a:avLst/>
                    </a:prstGeom>
                  </pic:spPr>
                </pic:pic>
              </a:graphicData>
            </a:graphic>
            <wp14:sizeRelV relativeFrom="margin">
              <wp14:pctHeight>0</wp14:pctHeight>
            </wp14:sizeRelV>
          </wp:anchor>
        </w:drawing>
      </w:r>
      <w:bookmarkStart w:id="0" w:name="_GoBack"/>
      <w:bookmarkEnd w:id="0"/>
    </w:p>
    <w:sectPr w:rsidR="00E05ACD" w:rsidRPr="004B3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D1195"/>
    <w:multiLevelType w:val="multilevel"/>
    <w:tmpl w:val="6B98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6C4944"/>
    <w:multiLevelType w:val="multilevel"/>
    <w:tmpl w:val="EE68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BB1248"/>
    <w:multiLevelType w:val="multilevel"/>
    <w:tmpl w:val="24A0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935F10"/>
    <w:multiLevelType w:val="multilevel"/>
    <w:tmpl w:val="733E7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5965763"/>
    <w:multiLevelType w:val="multilevel"/>
    <w:tmpl w:val="876E1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64C1E6A"/>
    <w:multiLevelType w:val="multilevel"/>
    <w:tmpl w:val="056E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401CFE"/>
    <w:multiLevelType w:val="multilevel"/>
    <w:tmpl w:val="0B26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6C10074"/>
    <w:multiLevelType w:val="multilevel"/>
    <w:tmpl w:val="0DD27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42812E5"/>
    <w:multiLevelType w:val="multilevel"/>
    <w:tmpl w:val="415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C907B9C"/>
    <w:multiLevelType w:val="multilevel"/>
    <w:tmpl w:val="DE48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0"/>
  </w:num>
  <w:num w:numId="4">
    <w:abstractNumId w:val="7"/>
  </w:num>
  <w:num w:numId="5">
    <w:abstractNumId w:val="2"/>
  </w:num>
  <w:num w:numId="6">
    <w:abstractNumId w:val="4"/>
  </w:num>
  <w:num w:numId="7">
    <w:abstractNumId w:val="9"/>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61"/>
    <w:rsid w:val="000D1666"/>
    <w:rsid w:val="00353C5A"/>
    <w:rsid w:val="003B66D9"/>
    <w:rsid w:val="003D6946"/>
    <w:rsid w:val="004B3BCD"/>
    <w:rsid w:val="00541EB0"/>
    <w:rsid w:val="0083008A"/>
    <w:rsid w:val="008567C2"/>
    <w:rsid w:val="009D2CB4"/>
    <w:rsid w:val="00D63561"/>
    <w:rsid w:val="00E05ACD"/>
    <w:rsid w:val="00F712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76CCC-B275-41C5-80D1-9386B8B6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635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63561"/>
    <w:rPr>
      <w:b/>
      <w:bCs/>
    </w:rPr>
  </w:style>
  <w:style w:type="paragraph" w:styleId="Odstavecseseznamem">
    <w:name w:val="List Paragraph"/>
    <w:basedOn w:val="Normln"/>
    <w:uiPriority w:val="34"/>
    <w:qFormat/>
    <w:rsid w:val="004B3BCD"/>
    <w:pPr>
      <w:ind w:left="720"/>
      <w:contextualSpacing/>
    </w:pPr>
  </w:style>
  <w:style w:type="paragraph" w:styleId="Textbubliny">
    <w:name w:val="Balloon Text"/>
    <w:basedOn w:val="Normln"/>
    <w:link w:val="TextbublinyChar"/>
    <w:uiPriority w:val="99"/>
    <w:semiHidden/>
    <w:unhideWhenUsed/>
    <w:rsid w:val="00E05AC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5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12409">
      <w:bodyDiv w:val="1"/>
      <w:marLeft w:val="0"/>
      <w:marRight w:val="0"/>
      <w:marTop w:val="0"/>
      <w:marBottom w:val="0"/>
      <w:divBdr>
        <w:top w:val="none" w:sz="0" w:space="0" w:color="auto"/>
        <w:left w:val="none" w:sz="0" w:space="0" w:color="auto"/>
        <w:bottom w:val="none" w:sz="0" w:space="0" w:color="auto"/>
        <w:right w:val="none" w:sz="0" w:space="0" w:color="auto"/>
      </w:divBdr>
    </w:div>
    <w:div w:id="8431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08C8-01DD-4EC1-B794-6C1569E9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4</Pages>
  <Words>742</Words>
  <Characters>4379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Valentová</dc:creator>
  <cp:keywords/>
  <dc:description/>
  <cp:lastModifiedBy>Šárka Valentová</cp:lastModifiedBy>
  <cp:revision>2</cp:revision>
  <cp:lastPrinted>2022-12-28T18:12:00Z</cp:lastPrinted>
  <dcterms:created xsi:type="dcterms:W3CDTF">2022-12-27T17:21:00Z</dcterms:created>
  <dcterms:modified xsi:type="dcterms:W3CDTF">2022-12-28T21:02:00Z</dcterms:modified>
</cp:coreProperties>
</file>